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A1641D" w:rsidTr="00A1641D">
        <w:tc>
          <w:tcPr>
            <w:tcW w:w="7393" w:type="dxa"/>
          </w:tcPr>
          <w:p w:rsidR="00A1641D" w:rsidRPr="00A1641D" w:rsidRDefault="00A1641D" w:rsidP="00A1641D">
            <w:pPr>
              <w:spacing w:line="270" w:lineRule="atLeast"/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41D">
              <w:rPr>
                <w:rFonts w:ascii="Times New Roman" w:eastAsia="Times New Roman" w:hAnsi="Times New Roman" w:cs="Times New Roman"/>
                <w:lang w:eastAsia="ru-RU"/>
              </w:rPr>
              <w:t>Эффективность воспитательной деятельности достигается:</w:t>
            </w:r>
          </w:p>
          <w:p w:rsidR="00A1641D" w:rsidRPr="00A1641D" w:rsidRDefault="00A1641D" w:rsidP="00A1641D">
            <w:pPr>
              <w:numPr>
                <w:ilvl w:val="0"/>
                <w:numId w:val="1"/>
              </w:numPr>
              <w:ind w:left="0"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41D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организацией целостного </w:t>
            </w:r>
            <w:proofErr w:type="spellStart"/>
            <w:r w:rsidRPr="00A1641D">
              <w:rPr>
                <w:rFonts w:ascii="Times New Roman" w:eastAsia="Times New Roman" w:hAnsi="Times New Roman" w:cs="Times New Roman"/>
                <w:lang w:eastAsia="ru-RU"/>
              </w:rPr>
              <w:t>деятельностно</w:t>
            </w:r>
            <w:proofErr w:type="spellEnd"/>
            <w:r w:rsidRPr="00A1641D">
              <w:rPr>
                <w:rFonts w:ascii="Times New Roman" w:eastAsia="Times New Roman" w:hAnsi="Times New Roman" w:cs="Times New Roman"/>
                <w:lang w:eastAsia="ru-RU"/>
              </w:rPr>
              <w:t>-воспитательного процесса в соответствии с требованием законов, научными рекомендациями и реальными потребностями;</w:t>
            </w:r>
          </w:p>
          <w:p w:rsidR="00A1641D" w:rsidRPr="00A1641D" w:rsidRDefault="00A1641D" w:rsidP="00A1641D">
            <w:pPr>
              <w:numPr>
                <w:ilvl w:val="0"/>
                <w:numId w:val="1"/>
              </w:numPr>
              <w:ind w:left="0"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41D">
              <w:rPr>
                <w:rFonts w:ascii="Times New Roman" w:eastAsia="Times New Roman" w:hAnsi="Times New Roman" w:cs="Times New Roman"/>
                <w:lang w:eastAsia="ru-RU"/>
              </w:rPr>
              <w:t>социально-ценностной, целевой и содержательной направленностью воспитания, оптимальной его организацией в рамках продуктивных модели, алгоритма и технологии;</w:t>
            </w:r>
          </w:p>
          <w:p w:rsidR="00A1641D" w:rsidRPr="00A1641D" w:rsidRDefault="00A1641D" w:rsidP="00A1641D">
            <w:pPr>
              <w:numPr>
                <w:ilvl w:val="0"/>
                <w:numId w:val="1"/>
              </w:numPr>
              <w:ind w:left="0"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41D">
              <w:rPr>
                <w:rFonts w:ascii="Times New Roman" w:eastAsia="Times New Roman" w:hAnsi="Times New Roman" w:cs="Times New Roman"/>
                <w:lang w:eastAsia="ru-RU"/>
              </w:rPr>
              <w:t>обеспечением положительной мотивации в труде, раскрытием и реализацией сущностного потенциала каждого работника;</w:t>
            </w:r>
          </w:p>
          <w:p w:rsidR="00A1641D" w:rsidRPr="00A1641D" w:rsidRDefault="00A1641D" w:rsidP="00A1641D">
            <w:pPr>
              <w:numPr>
                <w:ilvl w:val="0"/>
                <w:numId w:val="1"/>
              </w:numPr>
              <w:ind w:left="0"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41D">
              <w:rPr>
                <w:rFonts w:ascii="Times New Roman" w:eastAsia="Times New Roman" w:hAnsi="Times New Roman" w:cs="Times New Roman"/>
                <w:lang w:eastAsia="ru-RU"/>
              </w:rPr>
              <w:t>достижением сплоченности коллектива, согласия в семье, обеспечивая ему целостность как субъекта жизни, деятельности;</w:t>
            </w:r>
          </w:p>
          <w:p w:rsidR="00A1641D" w:rsidRPr="00A1641D" w:rsidRDefault="00A1641D" w:rsidP="00A1641D">
            <w:pPr>
              <w:numPr>
                <w:ilvl w:val="0"/>
                <w:numId w:val="1"/>
              </w:numPr>
              <w:ind w:left="0"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41D">
              <w:rPr>
                <w:rFonts w:ascii="Times New Roman" w:eastAsia="Times New Roman" w:hAnsi="Times New Roman" w:cs="Times New Roman"/>
                <w:lang w:eastAsia="ru-RU"/>
              </w:rPr>
              <w:t>личным отношением к выполнению должностных обязанностей на высокопрофессиональном, творческом уровне;</w:t>
            </w:r>
          </w:p>
          <w:p w:rsidR="00A1641D" w:rsidRPr="00A1641D" w:rsidRDefault="00A1641D" w:rsidP="00A1641D">
            <w:pPr>
              <w:numPr>
                <w:ilvl w:val="0"/>
                <w:numId w:val="1"/>
              </w:numPr>
              <w:ind w:left="0"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41D">
              <w:rPr>
                <w:rFonts w:ascii="Times New Roman" w:eastAsia="Times New Roman" w:hAnsi="Times New Roman" w:cs="Times New Roman"/>
                <w:lang w:eastAsia="ru-RU"/>
              </w:rPr>
              <w:t>всесторонним обеспечением воспитательного процесса.</w:t>
            </w:r>
          </w:p>
          <w:p w:rsidR="00A1641D" w:rsidRPr="00A1641D" w:rsidRDefault="00A1641D" w:rsidP="00A1641D">
            <w:pPr>
              <w:spacing w:line="270" w:lineRule="atLeast"/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41D">
              <w:rPr>
                <w:rFonts w:ascii="Times New Roman" w:eastAsia="Times New Roman" w:hAnsi="Times New Roman" w:cs="Times New Roman"/>
                <w:lang w:eastAsia="ru-RU"/>
              </w:rPr>
              <w:t>Критерии эффективности воспитательной деятельности:</w:t>
            </w:r>
          </w:p>
          <w:p w:rsidR="00A1641D" w:rsidRPr="00A1641D" w:rsidRDefault="00A1641D" w:rsidP="00A1641D">
            <w:pPr>
              <w:numPr>
                <w:ilvl w:val="0"/>
                <w:numId w:val="2"/>
              </w:numPr>
              <w:ind w:left="0"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41D">
              <w:rPr>
                <w:rFonts w:ascii="Times New Roman" w:eastAsia="Times New Roman" w:hAnsi="Times New Roman" w:cs="Times New Roman"/>
                <w:lang w:eastAsia="ru-RU"/>
              </w:rPr>
              <w:t>достижение воспитательных целей, связанных с целостным формированием работников, сплочением коллектива, которые проявляются в морально-психологическом состоянии и результатах труда;</w:t>
            </w:r>
          </w:p>
          <w:p w:rsidR="00A1641D" w:rsidRPr="00A1641D" w:rsidRDefault="00A1641D" w:rsidP="00A1641D">
            <w:pPr>
              <w:numPr>
                <w:ilvl w:val="0"/>
                <w:numId w:val="2"/>
              </w:numPr>
              <w:ind w:left="0"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41D">
              <w:rPr>
                <w:rFonts w:ascii="Times New Roman" w:eastAsia="Times New Roman" w:hAnsi="Times New Roman" w:cs="Times New Roman"/>
                <w:lang w:eastAsia="ru-RU"/>
              </w:rPr>
              <w:t>соответствие воспитательной работы объективным законам воспитания, правовым нормам, решаемым задачам и потребностям людей;</w:t>
            </w:r>
          </w:p>
          <w:p w:rsidR="00A1641D" w:rsidRPr="00A1641D" w:rsidRDefault="00A1641D" w:rsidP="00A1641D">
            <w:pPr>
              <w:numPr>
                <w:ilvl w:val="0"/>
                <w:numId w:val="2"/>
              </w:numPr>
              <w:ind w:left="0"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41D">
              <w:rPr>
                <w:rFonts w:ascii="Times New Roman" w:eastAsia="Times New Roman" w:hAnsi="Times New Roman" w:cs="Times New Roman"/>
                <w:lang w:eastAsia="ru-RU"/>
              </w:rPr>
              <w:t>оптимальность системы воспитательной деятельности и действенность воспитательных мероприятий, то есть соответствие ее продуктивной модели, алгоритму и технологии;</w:t>
            </w:r>
          </w:p>
          <w:p w:rsidR="00A1641D" w:rsidRPr="00A1641D" w:rsidRDefault="00A1641D" w:rsidP="00A1641D">
            <w:pPr>
              <w:numPr>
                <w:ilvl w:val="0"/>
                <w:numId w:val="2"/>
              </w:numPr>
              <w:ind w:left="0"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41D">
              <w:rPr>
                <w:rFonts w:ascii="Times New Roman" w:eastAsia="Times New Roman" w:hAnsi="Times New Roman" w:cs="Times New Roman"/>
                <w:lang w:eastAsia="ru-RU"/>
              </w:rPr>
              <w:t xml:space="preserve">уровень мастерства и искусства руководителя в воспитательной деятельности, его личная роль в организации целостного </w:t>
            </w:r>
            <w:proofErr w:type="spellStart"/>
            <w:r w:rsidRPr="00A1641D">
              <w:rPr>
                <w:rFonts w:ascii="Times New Roman" w:eastAsia="Times New Roman" w:hAnsi="Times New Roman" w:cs="Times New Roman"/>
                <w:lang w:eastAsia="ru-RU"/>
              </w:rPr>
              <w:t>деятельностно</w:t>
            </w:r>
            <w:proofErr w:type="spellEnd"/>
            <w:r w:rsidRPr="00A1641D">
              <w:rPr>
                <w:rFonts w:ascii="Times New Roman" w:eastAsia="Times New Roman" w:hAnsi="Times New Roman" w:cs="Times New Roman"/>
                <w:lang w:eastAsia="ru-RU"/>
              </w:rPr>
              <w:t>-воспитательного процесса, в решении практических задач и конкретных проблем.</w:t>
            </w:r>
          </w:p>
          <w:p w:rsidR="00A1641D" w:rsidRDefault="00A1641D" w:rsidP="00A1641D"/>
        </w:tc>
        <w:tc>
          <w:tcPr>
            <w:tcW w:w="7393" w:type="dxa"/>
          </w:tcPr>
          <w:p w:rsidR="00A1641D" w:rsidRPr="00A1641D" w:rsidRDefault="00A1641D" w:rsidP="00A1641D">
            <w:pPr>
              <w:spacing w:line="270" w:lineRule="atLeast"/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41D">
              <w:rPr>
                <w:rFonts w:ascii="Times New Roman" w:eastAsia="Times New Roman" w:hAnsi="Times New Roman" w:cs="Times New Roman"/>
                <w:lang w:eastAsia="ru-RU"/>
              </w:rPr>
              <w:t>Эффективность воспитательной деятельности достигается:</w:t>
            </w:r>
          </w:p>
          <w:p w:rsidR="00A1641D" w:rsidRPr="00A1641D" w:rsidRDefault="00A1641D" w:rsidP="00A1641D">
            <w:pPr>
              <w:numPr>
                <w:ilvl w:val="0"/>
                <w:numId w:val="1"/>
              </w:numPr>
              <w:ind w:left="0"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41D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организацией целостного </w:t>
            </w:r>
            <w:proofErr w:type="spellStart"/>
            <w:r w:rsidRPr="00A1641D">
              <w:rPr>
                <w:rFonts w:ascii="Times New Roman" w:eastAsia="Times New Roman" w:hAnsi="Times New Roman" w:cs="Times New Roman"/>
                <w:lang w:eastAsia="ru-RU"/>
              </w:rPr>
              <w:t>деятельностно</w:t>
            </w:r>
            <w:proofErr w:type="spellEnd"/>
            <w:r w:rsidRPr="00A1641D">
              <w:rPr>
                <w:rFonts w:ascii="Times New Roman" w:eastAsia="Times New Roman" w:hAnsi="Times New Roman" w:cs="Times New Roman"/>
                <w:lang w:eastAsia="ru-RU"/>
              </w:rPr>
              <w:t>-воспитательного процесса в соответствии с требованием законов, научными рекомендациями и реальными потребностями;</w:t>
            </w:r>
          </w:p>
          <w:p w:rsidR="00A1641D" w:rsidRPr="00A1641D" w:rsidRDefault="00A1641D" w:rsidP="00A1641D">
            <w:pPr>
              <w:numPr>
                <w:ilvl w:val="0"/>
                <w:numId w:val="1"/>
              </w:numPr>
              <w:ind w:left="0"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41D">
              <w:rPr>
                <w:rFonts w:ascii="Times New Roman" w:eastAsia="Times New Roman" w:hAnsi="Times New Roman" w:cs="Times New Roman"/>
                <w:lang w:eastAsia="ru-RU"/>
              </w:rPr>
              <w:t>социально-ценностной, целевой и содержательной направленностью воспитания, оптимальной его организацией в рамках продуктивных модели, алгоритма и технологии;</w:t>
            </w:r>
          </w:p>
          <w:p w:rsidR="00A1641D" w:rsidRPr="00A1641D" w:rsidRDefault="00A1641D" w:rsidP="00A1641D">
            <w:pPr>
              <w:numPr>
                <w:ilvl w:val="0"/>
                <w:numId w:val="1"/>
              </w:numPr>
              <w:ind w:left="0"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41D">
              <w:rPr>
                <w:rFonts w:ascii="Times New Roman" w:eastAsia="Times New Roman" w:hAnsi="Times New Roman" w:cs="Times New Roman"/>
                <w:lang w:eastAsia="ru-RU"/>
              </w:rPr>
              <w:t>обеспечением положительной мотивации в труде, раскрытием и реализацией сущностного потенциала каждого работника;</w:t>
            </w:r>
          </w:p>
          <w:p w:rsidR="00A1641D" w:rsidRPr="00A1641D" w:rsidRDefault="00A1641D" w:rsidP="00A1641D">
            <w:pPr>
              <w:numPr>
                <w:ilvl w:val="0"/>
                <w:numId w:val="1"/>
              </w:numPr>
              <w:ind w:left="0"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41D">
              <w:rPr>
                <w:rFonts w:ascii="Times New Roman" w:eastAsia="Times New Roman" w:hAnsi="Times New Roman" w:cs="Times New Roman"/>
                <w:lang w:eastAsia="ru-RU"/>
              </w:rPr>
              <w:t>достижением сплоченности коллектива, согласия в семье, обеспечивая ему целостность как субъекта жизни, деятельности;</w:t>
            </w:r>
          </w:p>
          <w:p w:rsidR="00A1641D" w:rsidRPr="00A1641D" w:rsidRDefault="00A1641D" w:rsidP="00A1641D">
            <w:pPr>
              <w:numPr>
                <w:ilvl w:val="0"/>
                <w:numId w:val="1"/>
              </w:numPr>
              <w:ind w:left="0"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41D">
              <w:rPr>
                <w:rFonts w:ascii="Times New Roman" w:eastAsia="Times New Roman" w:hAnsi="Times New Roman" w:cs="Times New Roman"/>
                <w:lang w:eastAsia="ru-RU"/>
              </w:rPr>
              <w:t>личным отношением к выполнению должностных обязанностей на высокопрофессиональном, творческом уровне;</w:t>
            </w:r>
          </w:p>
          <w:p w:rsidR="00A1641D" w:rsidRPr="00A1641D" w:rsidRDefault="00A1641D" w:rsidP="00A1641D">
            <w:pPr>
              <w:numPr>
                <w:ilvl w:val="0"/>
                <w:numId w:val="1"/>
              </w:numPr>
              <w:ind w:left="0"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41D">
              <w:rPr>
                <w:rFonts w:ascii="Times New Roman" w:eastAsia="Times New Roman" w:hAnsi="Times New Roman" w:cs="Times New Roman"/>
                <w:lang w:eastAsia="ru-RU"/>
              </w:rPr>
              <w:t>всесторонним обеспечением воспитательного процесса.</w:t>
            </w:r>
          </w:p>
          <w:p w:rsidR="00A1641D" w:rsidRPr="00A1641D" w:rsidRDefault="00A1641D" w:rsidP="00A1641D">
            <w:pPr>
              <w:spacing w:line="270" w:lineRule="atLeast"/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41D">
              <w:rPr>
                <w:rFonts w:ascii="Times New Roman" w:eastAsia="Times New Roman" w:hAnsi="Times New Roman" w:cs="Times New Roman"/>
                <w:lang w:eastAsia="ru-RU"/>
              </w:rPr>
              <w:t>Критерии эффективности воспитательной деятельности:</w:t>
            </w:r>
          </w:p>
          <w:p w:rsidR="00A1641D" w:rsidRPr="00A1641D" w:rsidRDefault="00A1641D" w:rsidP="00A1641D">
            <w:pPr>
              <w:numPr>
                <w:ilvl w:val="0"/>
                <w:numId w:val="2"/>
              </w:numPr>
              <w:ind w:left="0"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41D">
              <w:rPr>
                <w:rFonts w:ascii="Times New Roman" w:eastAsia="Times New Roman" w:hAnsi="Times New Roman" w:cs="Times New Roman"/>
                <w:lang w:eastAsia="ru-RU"/>
              </w:rPr>
              <w:t>достижение воспитательных целей, связанных с целостным формированием работников, сплочением коллектива, которые проявляются в морально-психологическом состоянии и результатах труда;</w:t>
            </w:r>
          </w:p>
          <w:p w:rsidR="00A1641D" w:rsidRPr="00A1641D" w:rsidRDefault="00A1641D" w:rsidP="00A1641D">
            <w:pPr>
              <w:numPr>
                <w:ilvl w:val="0"/>
                <w:numId w:val="2"/>
              </w:numPr>
              <w:ind w:left="0"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41D">
              <w:rPr>
                <w:rFonts w:ascii="Times New Roman" w:eastAsia="Times New Roman" w:hAnsi="Times New Roman" w:cs="Times New Roman"/>
                <w:lang w:eastAsia="ru-RU"/>
              </w:rPr>
              <w:t>соответствие воспитательной работы объективным законам воспитания, правовым нормам, решаемым задачам и потребностям людей;</w:t>
            </w:r>
          </w:p>
          <w:p w:rsidR="00A1641D" w:rsidRPr="00A1641D" w:rsidRDefault="00A1641D" w:rsidP="00A1641D">
            <w:pPr>
              <w:numPr>
                <w:ilvl w:val="0"/>
                <w:numId w:val="2"/>
              </w:numPr>
              <w:ind w:left="0"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41D">
              <w:rPr>
                <w:rFonts w:ascii="Times New Roman" w:eastAsia="Times New Roman" w:hAnsi="Times New Roman" w:cs="Times New Roman"/>
                <w:lang w:eastAsia="ru-RU"/>
              </w:rPr>
              <w:t>оптимальность системы воспитательной деятельности и действенность воспитательных мероприятий, то есть соответствие ее продуктивной модели, алгоритму и технологии;</w:t>
            </w:r>
          </w:p>
          <w:p w:rsidR="00A1641D" w:rsidRPr="00A1641D" w:rsidRDefault="00A1641D" w:rsidP="00A1641D">
            <w:pPr>
              <w:numPr>
                <w:ilvl w:val="0"/>
                <w:numId w:val="2"/>
              </w:numPr>
              <w:ind w:left="0"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41D">
              <w:rPr>
                <w:rFonts w:ascii="Times New Roman" w:eastAsia="Times New Roman" w:hAnsi="Times New Roman" w:cs="Times New Roman"/>
                <w:lang w:eastAsia="ru-RU"/>
              </w:rPr>
              <w:t xml:space="preserve">уровень мастерства и искусства руководителя в воспитательной деятельности, его личная роль в организации целостного </w:t>
            </w:r>
            <w:proofErr w:type="spellStart"/>
            <w:r w:rsidRPr="00A1641D">
              <w:rPr>
                <w:rFonts w:ascii="Times New Roman" w:eastAsia="Times New Roman" w:hAnsi="Times New Roman" w:cs="Times New Roman"/>
                <w:lang w:eastAsia="ru-RU"/>
              </w:rPr>
              <w:t>деятельностно</w:t>
            </w:r>
            <w:proofErr w:type="spellEnd"/>
            <w:r w:rsidRPr="00A1641D">
              <w:rPr>
                <w:rFonts w:ascii="Times New Roman" w:eastAsia="Times New Roman" w:hAnsi="Times New Roman" w:cs="Times New Roman"/>
                <w:lang w:eastAsia="ru-RU"/>
              </w:rPr>
              <w:t>-воспитательного процесса, в решении практических задач и конкретных проблем.</w:t>
            </w:r>
          </w:p>
          <w:p w:rsidR="00A1641D" w:rsidRDefault="00A1641D" w:rsidP="00A1641D">
            <w:bookmarkStart w:id="0" w:name="_GoBack"/>
            <w:bookmarkEnd w:id="0"/>
          </w:p>
        </w:tc>
      </w:tr>
    </w:tbl>
    <w:p w:rsidR="00ED0B80" w:rsidRPr="00A1641D" w:rsidRDefault="00ED0B80" w:rsidP="00A1641D"/>
    <w:sectPr w:rsidR="00ED0B80" w:rsidRPr="00A1641D" w:rsidSect="00A1641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31110"/>
    <w:multiLevelType w:val="multilevel"/>
    <w:tmpl w:val="94EA5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D66618D"/>
    <w:multiLevelType w:val="multilevel"/>
    <w:tmpl w:val="6FE29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B80"/>
    <w:rsid w:val="007E3503"/>
    <w:rsid w:val="00A1641D"/>
    <w:rsid w:val="00ED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SPA</cp:lastModifiedBy>
  <cp:revision>1</cp:revision>
  <dcterms:created xsi:type="dcterms:W3CDTF">2013-12-30T04:52:00Z</dcterms:created>
  <dcterms:modified xsi:type="dcterms:W3CDTF">2013-12-30T05:10:00Z</dcterms:modified>
</cp:coreProperties>
</file>